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FA" w:rsidRDefault="00580AFA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  <w:lang w:val="en-GB" w:eastAsia="ja-JP"/>
        </w:rPr>
      </w:pPr>
    </w:p>
    <w:p w:rsidR="00D2725F" w:rsidRPr="00000E19" w:rsidRDefault="008E2F02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b/>
          <w:sz w:val="28"/>
          <w:szCs w:val="24"/>
          <w:lang w:val="en-GB" w:eastAsia="ja-JP"/>
        </w:rPr>
      </w:pPr>
      <w:r w:rsidRPr="00000E19">
        <w:rPr>
          <w:rFonts w:ascii="Arial" w:hAnsi="Arial" w:cs="Arial"/>
          <w:sz w:val="24"/>
          <w:szCs w:val="24"/>
          <w:lang w:val="en-GB" w:eastAsia="ja-JP"/>
        </w:rPr>
        <w:tab/>
      </w:r>
      <w:r w:rsidR="00406B33" w:rsidRPr="00000E19">
        <w:rPr>
          <w:rFonts w:ascii="Arial" w:hAnsi="Arial" w:cs="Arial"/>
          <w:b/>
          <w:sz w:val="28"/>
          <w:szCs w:val="24"/>
          <w:lang w:val="en-GB" w:eastAsia="ja-JP"/>
        </w:rPr>
        <w:t>Purposefully purposeless</w:t>
      </w:r>
    </w:p>
    <w:p w:rsidR="00D2725F" w:rsidRPr="00000E19" w:rsidRDefault="00406B33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18"/>
        <w:rPr>
          <w:rFonts w:ascii="Arial" w:hAnsi="Arial" w:cs="Arial"/>
          <w:sz w:val="24"/>
          <w:szCs w:val="24"/>
          <w:lang w:val="en-GB" w:eastAsia="ja-JP"/>
        </w:rPr>
      </w:pPr>
      <w:r w:rsidRPr="00000E19">
        <w:rPr>
          <w:rFonts w:ascii="Arial" w:hAnsi="Arial" w:cs="Arial"/>
          <w:sz w:val="24"/>
          <w:szCs w:val="24"/>
          <w:lang w:val="en-GB" w:eastAsia="ja-JP"/>
        </w:rPr>
        <w:t xml:space="preserve">Goals always play a role when you start practising </w:t>
      </w:r>
      <w:proofErr w:type="spellStart"/>
      <w:r w:rsidRPr="00000E19">
        <w:rPr>
          <w:rFonts w:ascii="Arial" w:hAnsi="Arial" w:cs="Arial"/>
          <w:sz w:val="24"/>
          <w:szCs w:val="24"/>
          <w:lang w:val="en-GB" w:eastAsia="ja-JP"/>
        </w:rPr>
        <w:t>zazen</w:t>
      </w:r>
      <w:proofErr w:type="spellEnd"/>
      <w:r w:rsidRPr="00000E19">
        <w:rPr>
          <w:rFonts w:ascii="Arial" w:hAnsi="Arial" w:cs="Arial"/>
          <w:sz w:val="24"/>
          <w:szCs w:val="24"/>
          <w:lang w:val="en-GB" w:eastAsia="ja-JP"/>
        </w:rPr>
        <w:t xml:space="preserve">. </w:t>
      </w:r>
      <w:r w:rsidRPr="00406B33">
        <w:rPr>
          <w:rFonts w:ascii="Arial" w:hAnsi="Arial" w:cs="Arial"/>
          <w:sz w:val="24"/>
          <w:szCs w:val="24"/>
          <w:lang w:val="en-GB" w:eastAsia="ja-JP"/>
        </w:rPr>
        <w:t xml:space="preserve">You meditate to change something for the better, and it helps to be fully aware of that. </w:t>
      </w:r>
    </w:p>
    <w:p w:rsidR="00D2725F" w:rsidRPr="00406B33" w:rsidRDefault="00406B33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18"/>
        <w:rPr>
          <w:rFonts w:ascii="Arial" w:hAnsi="Arial" w:cs="Arial"/>
          <w:sz w:val="24"/>
          <w:szCs w:val="24"/>
          <w:lang w:val="en-GB" w:eastAsia="ja-JP"/>
        </w:rPr>
      </w:pPr>
      <w:r w:rsidRPr="00406B33">
        <w:rPr>
          <w:rFonts w:ascii="Arial" w:hAnsi="Arial" w:cs="Arial"/>
          <w:sz w:val="24"/>
          <w:szCs w:val="24"/>
          <w:lang w:val="en-GB" w:eastAsia="ja-JP"/>
        </w:rPr>
        <w:t>Mastering our own mind is the basis for sensing, feeling and acting, and also for achieving our goals.</w:t>
      </w:r>
    </w:p>
    <w:p w:rsidR="00D2725F" w:rsidRPr="00406B33" w:rsidRDefault="00406B33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18"/>
        <w:rPr>
          <w:rFonts w:ascii="Arial" w:hAnsi="Arial" w:cs="Arial"/>
          <w:sz w:val="24"/>
          <w:szCs w:val="24"/>
          <w:lang w:val="en-GB" w:eastAsia="ja-JP"/>
        </w:rPr>
      </w:pPr>
      <w:r w:rsidRPr="00406B33">
        <w:rPr>
          <w:rFonts w:ascii="Arial" w:hAnsi="Arial" w:cs="Arial"/>
          <w:sz w:val="24"/>
          <w:szCs w:val="24"/>
          <w:lang w:val="en-GB" w:eastAsia="ja-JP"/>
        </w:rPr>
        <w:t>Without a clear notion of what we strive for, we basically do not really know what to do with our lives.</w:t>
      </w:r>
      <w:r>
        <w:rPr>
          <w:rFonts w:ascii="Arial" w:hAnsi="Arial" w:cs="Arial"/>
          <w:sz w:val="24"/>
          <w:szCs w:val="24"/>
          <w:lang w:val="en-GB" w:eastAsia="ja-JP"/>
        </w:rPr>
        <w:t xml:space="preserve"> As the Cat says in Alice in Wonderland: if it doesn’t matter where you’re going, it doesn’t matter in which direction you walk. </w:t>
      </w:r>
    </w:p>
    <w:p w:rsidR="00D2725F" w:rsidRPr="00000E19" w:rsidRDefault="00406B33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18"/>
        <w:rPr>
          <w:rFonts w:ascii="Arial" w:hAnsi="Arial" w:cs="Arial"/>
          <w:sz w:val="24"/>
          <w:szCs w:val="24"/>
          <w:lang w:val="en-GB" w:eastAsia="ja-JP"/>
        </w:rPr>
      </w:pPr>
      <w:r>
        <w:rPr>
          <w:rFonts w:ascii="Arial" w:hAnsi="Arial" w:cs="Arial"/>
          <w:sz w:val="24"/>
          <w:szCs w:val="24"/>
          <w:lang w:val="en-GB" w:eastAsia="ja-JP"/>
        </w:rPr>
        <w:t>Generally speaking, people find it difficult to consciously set goals, for the very reason that we subconsciously have a lot of goals. It is difficult to make choices, because we want so much...</w:t>
      </w:r>
      <w:r w:rsidR="00D2725F" w:rsidRPr="00406B33">
        <w:rPr>
          <w:rFonts w:ascii="Arial" w:hAnsi="Arial" w:cs="Arial"/>
          <w:sz w:val="24"/>
          <w:szCs w:val="24"/>
          <w:lang w:val="en-GB" w:eastAsia="ja-JP"/>
        </w:rPr>
        <w:t xml:space="preserve"> </w:t>
      </w:r>
      <w:r w:rsidRPr="00406B33">
        <w:rPr>
          <w:rFonts w:ascii="Arial" w:hAnsi="Arial" w:cs="Arial"/>
          <w:sz w:val="24"/>
          <w:szCs w:val="24"/>
          <w:lang w:val="en-GB" w:eastAsia="ja-JP"/>
        </w:rPr>
        <w:t xml:space="preserve">If </w:t>
      </w:r>
      <w:r w:rsidR="00D2725F" w:rsidRPr="00406B33">
        <w:rPr>
          <w:rFonts w:ascii="Arial" w:hAnsi="Arial" w:cs="Arial"/>
          <w:sz w:val="24"/>
          <w:szCs w:val="24"/>
          <w:lang w:val="en-GB" w:eastAsia="ja-JP"/>
        </w:rPr>
        <w:t xml:space="preserve"> </w:t>
      </w:r>
      <w:r w:rsidRPr="00406B33">
        <w:rPr>
          <w:rFonts w:ascii="Arial" w:hAnsi="Arial" w:cs="Arial"/>
          <w:sz w:val="24"/>
          <w:szCs w:val="24"/>
          <w:lang w:val="en-GB" w:eastAsia="ja-JP"/>
        </w:rPr>
        <w:t xml:space="preserve">subconscious desires rule us, we lose control of our lives. </w:t>
      </w:r>
    </w:p>
    <w:p w:rsidR="00D2725F" w:rsidRPr="00406B33" w:rsidRDefault="00406B33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18"/>
        <w:rPr>
          <w:rFonts w:ascii="Arial" w:hAnsi="Arial" w:cs="Arial"/>
          <w:sz w:val="24"/>
          <w:szCs w:val="24"/>
          <w:lang w:val="en-GB" w:eastAsia="ja-JP"/>
        </w:rPr>
      </w:pPr>
      <w:r w:rsidRPr="00406B33">
        <w:rPr>
          <w:rFonts w:ascii="Arial" w:hAnsi="Arial" w:cs="Arial"/>
          <w:sz w:val="24"/>
          <w:szCs w:val="24"/>
          <w:lang w:val="en-GB" w:eastAsia="ja-JP"/>
        </w:rPr>
        <w:t>Zen is not a form of relaxation, it is a serious training of awareness.</w:t>
      </w:r>
      <w:r w:rsidR="00D2725F" w:rsidRPr="00406B33">
        <w:rPr>
          <w:rFonts w:ascii="Arial" w:hAnsi="Arial" w:cs="Arial"/>
          <w:sz w:val="24"/>
          <w:szCs w:val="24"/>
          <w:lang w:val="en-GB" w:eastAsia="ja-JP"/>
        </w:rPr>
        <w:t xml:space="preserve"> We </w:t>
      </w:r>
      <w:r w:rsidRPr="00406B33">
        <w:rPr>
          <w:rFonts w:ascii="Arial" w:hAnsi="Arial" w:cs="Arial"/>
          <w:sz w:val="24"/>
          <w:szCs w:val="24"/>
          <w:lang w:val="en-GB" w:eastAsia="ja-JP"/>
        </w:rPr>
        <w:t>do not flee from stress and unease, but practise our ability to stay with</w:t>
      </w:r>
      <w:r>
        <w:rPr>
          <w:rFonts w:ascii="Arial" w:hAnsi="Arial" w:cs="Arial"/>
          <w:sz w:val="24"/>
          <w:szCs w:val="24"/>
          <w:lang w:val="en-GB" w:eastAsia="ja-JP"/>
        </w:rPr>
        <w:t xml:space="preserve"> </w:t>
      </w:r>
      <w:r w:rsidRPr="00406B33">
        <w:rPr>
          <w:rFonts w:ascii="Arial" w:hAnsi="Arial" w:cs="Arial"/>
          <w:sz w:val="24"/>
          <w:szCs w:val="24"/>
          <w:lang w:val="en-GB" w:eastAsia="ja-JP"/>
        </w:rPr>
        <w:t>it and deal with it in a balanced way.</w:t>
      </w:r>
      <w:r>
        <w:rPr>
          <w:rFonts w:ascii="Arial" w:hAnsi="Arial" w:cs="Arial"/>
          <w:sz w:val="24"/>
          <w:szCs w:val="24"/>
          <w:lang w:val="en-GB" w:eastAsia="ja-JP"/>
        </w:rPr>
        <w:t xml:space="preserve"> Paradoxically, this brings relaxation...</w:t>
      </w:r>
    </w:p>
    <w:p w:rsidR="00D2725F" w:rsidRPr="00000E19" w:rsidRDefault="00406B33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18"/>
        <w:rPr>
          <w:rFonts w:ascii="Arial" w:hAnsi="Arial" w:cs="Arial"/>
          <w:sz w:val="24"/>
          <w:szCs w:val="24"/>
          <w:lang w:val="en-GB" w:eastAsia="ja-JP"/>
        </w:rPr>
      </w:pPr>
      <w:r w:rsidRPr="00406B33">
        <w:rPr>
          <w:rFonts w:ascii="Arial" w:hAnsi="Arial" w:cs="Arial"/>
          <w:sz w:val="24"/>
          <w:szCs w:val="24"/>
          <w:lang w:val="en-GB" w:eastAsia="ja-JP"/>
        </w:rPr>
        <w:t xml:space="preserve">The clearer our goals, the less </w:t>
      </w:r>
      <w:r>
        <w:rPr>
          <w:rFonts w:ascii="Arial" w:hAnsi="Arial" w:cs="Arial"/>
          <w:sz w:val="24"/>
          <w:szCs w:val="24"/>
          <w:lang w:val="en-GB" w:eastAsia="ja-JP"/>
        </w:rPr>
        <w:t>time we</w:t>
      </w:r>
      <w:r w:rsidRPr="00406B33">
        <w:rPr>
          <w:rFonts w:ascii="Arial" w:hAnsi="Arial" w:cs="Arial"/>
          <w:sz w:val="24"/>
          <w:szCs w:val="24"/>
          <w:lang w:val="en-GB" w:eastAsia="ja-JP"/>
        </w:rPr>
        <w:t xml:space="preserve"> have to</w:t>
      </w:r>
      <w:r>
        <w:rPr>
          <w:rFonts w:ascii="Arial" w:hAnsi="Arial" w:cs="Arial"/>
          <w:sz w:val="24"/>
          <w:szCs w:val="24"/>
          <w:lang w:val="en-GB" w:eastAsia="ja-JP"/>
        </w:rPr>
        <w:t xml:space="preserve"> spend thinking about why we</w:t>
      </w:r>
      <w:r w:rsidRPr="00406B33">
        <w:rPr>
          <w:rFonts w:ascii="Arial" w:hAnsi="Arial" w:cs="Arial"/>
          <w:sz w:val="24"/>
          <w:szCs w:val="24"/>
          <w:lang w:val="en-GB" w:eastAsia="ja-JP"/>
        </w:rPr>
        <w:t xml:space="preserve"> do it or which way </w:t>
      </w:r>
      <w:r>
        <w:rPr>
          <w:rFonts w:ascii="Arial" w:hAnsi="Arial" w:cs="Arial"/>
          <w:sz w:val="24"/>
          <w:szCs w:val="24"/>
          <w:lang w:val="en-GB" w:eastAsia="ja-JP"/>
        </w:rPr>
        <w:t xml:space="preserve">we </w:t>
      </w:r>
      <w:r w:rsidRPr="00406B33">
        <w:rPr>
          <w:rFonts w:ascii="Arial" w:hAnsi="Arial" w:cs="Arial"/>
          <w:sz w:val="24"/>
          <w:szCs w:val="24"/>
          <w:lang w:val="en-GB" w:eastAsia="ja-JP"/>
        </w:rPr>
        <w:t>want to go exactly. For we have completely internalized our goal a</w:t>
      </w:r>
      <w:r w:rsidR="00D2725F" w:rsidRPr="00406B33">
        <w:rPr>
          <w:rFonts w:ascii="Arial" w:hAnsi="Arial" w:cs="Arial"/>
          <w:sz w:val="24"/>
          <w:szCs w:val="24"/>
          <w:lang w:val="en-GB" w:eastAsia="ja-JP"/>
        </w:rPr>
        <w:t>n</w:t>
      </w:r>
      <w:r w:rsidRPr="00406B33">
        <w:rPr>
          <w:rFonts w:ascii="Arial" w:hAnsi="Arial" w:cs="Arial"/>
          <w:sz w:val="24"/>
          <w:szCs w:val="24"/>
          <w:lang w:val="en-GB" w:eastAsia="ja-JP"/>
        </w:rPr>
        <w:t>d</w:t>
      </w:r>
      <w:r w:rsidR="00D2725F" w:rsidRPr="00406B33">
        <w:rPr>
          <w:rFonts w:ascii="Arial" w:hAnsi="Arial" w:cs="Arial"/>
          <w:sz w:val="24"/>
          <w:szCs w:val="24"/>
          <w:lang w:val="en-GB" w:eastAsia="ja-JP"/>
        </w:rPr>
        <w:t xml:space="preserve"> </w:t>
      </w:r>
      <w:r w:rsidRPr="00406B33">
        <w:rPr>
          <w:rFonts w:ascii="Arial" w:hAnsi="Arial" w:cs="Arial"/>
          <w:sz w:val="24"/>
          <w:szCs w:val="24"/>
          <w:lang w:val="en-GB" w:eastAsia="ja-JP"/>
        </w:rPr>
        <w:t>without really thinking about it further we stand a good chance to achieve what we want to achieve</w:t>
      </w:r>
      <w:r w:rsidR="00D2725F" w:rsidRPr="00406B33">
        <w:rPr>
          <w:rFonts w:ascii="Arial" w:hAnsi="Arial" w:cs="Arial"/>
          <w:sz w:val="24"/>
          <w:szCs w:val="24"/>
          <w:lang w:val="en-GB" w:eastAsia="ja-JP"/>
        </w:rPr>
        <w:t>...</w:t>
      </w:r>
      <w:r w:rsidRPr="00406B33">
        <w:rPr>
          <w:rFonts w:ascii="Arial" w:hAnsi="Arial" w:cs="Arial"/>
          <w:sz w:val="24"/>
          <w:szCs w:val="24"/>
          <w:lang w:val="en-GB" w:eastAsia="ja-JP"/>
        </w:rPr>
        <w:t xml:space="preserve">To let go of our goals and let our smart </w:t>
      </w:r>
      <w:proofErr w:type="spellStart"/>
      <w:r w:rsidRPr="00406B33">
        <w:rPr>
          <w:rFonts w:ascii="Arial" w:hAnsi="Arial" w:cs="Arial"/>
          <w:sz w:val="24"/>
          <w:szCs w:val="24"/>
          <w:lang w:val="en-GB" w:eastAsia="ja-JP"/>
        </w:rPr>
        <w:t>subconscience</w:t>
      </w:r>
      <w:proofErr w:type="spellEnd"/>
      <w:r w:rsidRPr="00406B33">
        <w:rPr>
          <w:rFonts w:ascii="Arial" w:hAnsi="Arial" w:cs="Arial"/>
          <w:sz w:val="24"/>
          <w:szCs w:val="24"/>
          <w:lang w:val="en-GB" w:eastAsia="ja-JP"/>
        </w:rPr>
        <w:t xml:space="preserve"> do the work</w:t>
      </w:r>
      <w:r>
        <w:rPr>
          <w:rFonts w:ascii="Arial" w:hAnsi="Arial" w:cs="Arial"/>
          <w:sz w:val="24"/>
          <w:szCs w:val="24"/>
          <w:lang w:val="en-GB" w:eastAsia="ja-JP"/>
        </w:rPr>
        <w:t xml:space="preserve">, that’s the principle of what we call purposeful purposelessness. </w:t>
      </w:r>
    </w:p>
    <w:p w:rsidR="009871C1" w:rsidRPr="00406B33" w:rsidRDefault="00406B33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18"/>
        <w:rPr>
          <w:rFonts w:ascii="Arial" w:hAnsi="Arial" w:cs="Arial"/>
          <w:sz w:val="24"/>
          <w:szCs w:val="24"/>
          <w:lang w:val="en-GB" w:eastAsia="ja-JP"/>
        </w:rPr>
      </w:pPr>
      <w:r w:rsidRPr="00406B33">
        <w:rPr>
          <w:rFonts w:ascii="Arial" w:hAnsi="Arial" w:cs="Arial"/>
          <w:sz w:val="24"/>
          <w:szCs w:val="24"/>
          <w:lang w:val="en-GB" w:eastAsia="ja-JP"/>
        </w:rPr>
        <w:t xml:space="preserve">Each employee would do well to consider carefully what (s)he </w:t>
      </w:r>
      <w:r>
        <w:rPr>
          <w:rFonts w:ascii="Arial" w:hAnsi="Arial" w:cs="Arial"/>
          <w:sz w:val="24"/>
          <w:szCs w:val="24"/>
          <w:lang w:val="en-GB" w:eastAsia="ja-JP"/>
        </w:rPr>
        <w:t xml:space="preserve">her/himself </w:t>
      </w:r>
      <w:r w:rsidRPr="00406B33">
        <w:rPr>
          <w:rFonts w:ascii="Arial" w:hAnsi="Arial" w:cs="Arial"/>
          <w:sz w:val="24"/>
          <w:szCs w:val="24"/>
          <w:lang w:val="en-GB" w:eastAsia="ja-JP"/>
        </w:rPr>
        <w:t>wants to achieve.</w:t>
      </w:r>
      <w:r w:rsidR="009871C1" w:rsidRPr="00406B33">
        <w:rPr>
          <w:rFonts w:ascii="Arial" w:hAnsi="Arial" w:cs="Arial"/>
          <w:sz w:val="24"/>
          <w:szCs w:val="24"/>
          <w:lang w:val="en-GB" w:eastAsia="ja-JP"/>
        </w:rPr>
        <w:t xml:space="preserve"> </w:t>
      </w:r>
      <w:r>
        <w:rPr>
          <w:rFonts w:ascii="Arial" w:hAnsi="Arial" w:cs="Arial"/>
          <w:sz w:val="24"/>
          <w:szCs w:val="24"/>
          <w:lang w:val="en-GB" w:eastAsia="ja-JP"/>
        </w:rPr>
        <w:t>Only then you can start to look for the optimal balance between organisational goals and your personal ones.</w:t>
      </w:r>
      <w:r w:rsidR="009871C1" w:rsidRPr="00406B33">
        <w:rPr>
          <w:rFonts w:ascii="Arial" w:hAnsi="Arial" w:cs="Arial"/>
          <w:sz w:val="24"/>
          <w:szCs w:val="24"/>
          <w:lang w:val="en-GB" w:eastAsia="ja-JP"/>
        </w:rPr>
        <w:t xml:space="preserve"> </w:t>
      </w:r>
      <w:r>
        <w:rPr>
          <w:rFonts w:ascii="Arial" w:hAnsi="Arial" w:cs="Arial"/>
          <w:sz w:val="24"/>
          <w:szCs w:val="24"/>
          <w:lang w:val="en-GB" w:eastAsia="ja-JP"/>
        </w:rPr>
        <w:t xml:space="preserve">When you do not do this, you easily become the slave of the boss’s targets. </w:t>
      </w:r>
      <w:r w:rsidRPr="00406B33">
        <w:rPr>
          <w:rFonts w:ascii="Arial" w:hAnsi="Arial" w:cs="Arial"/>
          <w:sz w:val="24"/>
          <w:szCs w:val="24"/>
          <w:lang w:val="en-GB" w:eastAsia="ja-JP"/>
        </w:rPr>
        <w:t>So, set your own goals, before someone else does it for you.</w:t>
      </w:r>
    </w:p>
    <w:p w:rsidR="00D2725F" w:rsidRPr="00000E19" w:rsidRDefault="00406B33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18"/>
        <w:rPr>
          <w:rFonts w:ascii="Arial" w:hAnsi="Arial" w:cs="Arial"/>
          <w:sz w:val="24"/>
          <w:szCs w:val="24"/>
          <w:lang w:val="en-GB" w:eastAsia="ja-JP"/>
        </w:rPr>
      </w:pPr>
      <w:r w:rsidRPr="00406B33">
        <w:rPr>
          <w:rFonts w:ascii="Arial" w:hAnsi="Arial" w:cs="Arial"/>
          <w:sz w:val="24"/>
          <w:szCs w:val="24"/>
          <w:lang w:val="en-GB" w:eastAsia="ja-JP"/>
        </w:rPr>
        <w:t xml:space="preserve">Even if you do not achieve your goal, or not completely, your practicing on it will have the effect that your condition and happiness improve significantly. </w:t>
      </w:r>
    </w:p>
    <w:p w:rsidR="00D2725F" w:rsidRPr="00406B33" w:rsidRDefault="00406B33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18"/>
        <w:rPr>
          <w:rFonts w:ascii="Arial" w:hAnsi="Arial" w:cs="Arial"/>
          <w:sz w:val="24"/>
          <w:szCs w:val="24"/>
          <w:lang w:val="en-GB" w:eastAsia="ja-JP"/>
        </w:rPr>
      </w:pPr>
      <w:r w:rsidRPr="00406B33">
        <w:rPr>
          <w:rFonts w:ascii="Arial" w:hAnsi="Arial" w:cs="Arial"/>
          <w:sz w:val="24"/>
          <w:szCs w:val="24"/>
          <w:lang w:val="en-GB" w:eastAsia="ja-JP"/>
        </w:rPr>
        <w:t xml:space="preserve">To know our goal is to know ourselves. </w:t>
      </w:r>
      <w:r>
        <w:rPr>
          <w:rFonts w:ascii="Arial" w:hAnsi="Arial" w:cs="Arial"/>
          <w:sz w:val="24"/>
          <w:szCs w:val="24"/>
          <w:lang w:val="en-GB" w:eastAsia="ja-JP"/>
        </w:rPr>
        <w:t>(S)he who doesn’t know his/her goal doesn’t know her/himself.</w:t>
      </w:r>
    </w:p>
    <w:p w:rsidR="00C55928" w:rsidRPr="00406B33" w:rsidRDefault="00C55928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18"/>
        <w:rPr>
          <w:rFonts w:ascii="Arial" w:hAnsi="Arial" w:cs="Arial"/>
          <w:sz w:val="24"/>
          <w:szCs w:val="24"/>
          <w:lang w:val="en-GB" w:eastAsia="ja-JP"/>
        </w:rPr>
      </w:pPr>
      <w:r w:rsidRPr="00406B33">
        <w:rPr>
          <w:rFonts w:ascii="Arial" w:hAnsi="Arial" w:cs="Arial"/>
          <w:sz w:val="24"/>
          <w:szCs w:val="24"/>
          <w:lang w:val="en-GB" w:eastAsia="ja-JP"/>
        </w:rPr>
        <w:tab/>
      </w:r>
      <w:r w:rsidR="00406B33">
        <w:rPr>
          <w:rFonts w:ascii="Arial" w:hAnsi="Arial" w:cs="Arial"/>
          <w:sz w:val="24"/>
          <w:szCs w:val="24"/>
          <w:lang w:val="en-GB" w:eastAsia="ja-JP"/>
        </w:rPr>
        <w:t>If we really want to be happy, we must know very well what we want to do with our lives – whether in three weeks, three months, three years or thirty years.</w:t>
      </w:r>
      <w:r w:rsidRPr="00406B33">
        <w:rPr>
          <w:rFonts w:ascii="Arial" w:hAnsi="Arial" w:cs="Arial"/>
          <w:sz w:val="24"/>
          <w:szCs w:val="24"/>
          <w:lang w:val="en-GB" w:eastAsia="ja-JP"/>
        </w:rPr>
        <w:t xml:space="preserve"> </w:t>
      </w:r>
      <w:r w:rsidR="00406B33">
        <w:rPr>
          <w:rFonts w:ascii="Arial" w:hAnsi="Arial" w:cs="Arial"/>
          <w:sz w:val="24"/>
          <w:szCs w:val="24"/>
          <w:lang w:val="en-GB" w:eastAsia="ja-JP"/>
        </w:rPr>
        <w:t>Only when we have this clear for the short and the long term can we fully enjoy this present moment.</w:t>
      </w:r>
      <w:r w:rsidRPr="00406B33">
        <w:rPr>
          <w:rFonts w:ascii="Arial" w:hAnsi="Arial" w:cs="Arial"/>
          <w:sz w:val="24"/>
          <w:szCs w:val="24"/>
          <w:lang w:val="en-GB" w:eastAsia="ja-JP"/>
        </w:rPr>
        <w:t xml:space="preserve"> </w:t>
      </w:r>
      <w:r w:rsidR="00406B33" w:rsidRPr="00406B33">
        <w:rPr>
          <w:rFonts w:ascii="Arial" w:hAnsi="Arial" w:cs="Arial"/>
          <w:sz w:val="24"/>
          <w:szCs w:val="24"/>
          <w:lang w:val="en-GB" w:eastAsia="ja-JP"/>
        </w:rPr>
        <w:t>For then we do not have to worry about our goals anymore, because we have fully internalized them.</w:t>
      </w:r>
    </w:p>
    <w:p w:rsidR="00D2725F" w:rsidRPr="00406B33" w:rsidRDefault="00406B33" w:rsidP="00580A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18"/>
        <w:rPr>
          <w:rFonts w:ascii="Arial" w:hAnsi="Arial" w:cs="Arial"/>
          <w:sz w:val="24"/>
          <w:szCs w:val="24"/>
          <w:lang w:val="en-GB" w:eastAsia="ja-JP"/>
        </w:rPr>
      </w:pPr>
      <w:r w:rsidRPr="00406B33">
        <w:rPr>
          <w:rFonts w:ascii="Arial" w:hAnsi="Arial" w:cs="Arial"/>
          <w:sz w:val="24"/>
          <w:szCs w:val="24"/>
          <w:lang w:val="en-GB" w:eastAsia="ja-JP"/>
        </w:rPr>
        <w:t>For next week: fill out the ‘goal-matrix’.</w:t>
      </w:r>
    </w:p>
    <w:sectPr w:rsidR="00D2725F" w:rsidRPr="00406B33" w:rsidSect="00037BF3">
      <w:headerReference w:type="even" r:id="rId7"/>
      <w:headerReference w:type="default" r:id="rId8"/>
      <w:footerReference w:type="default" r:id="rId9"/>
      <w:pgSz w:w="11906" w:h="16838"/>
      <w:pgMar w:top="1985" w:right="991" w:bottom="1134" w:left="1417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03D" w:rsidRDefault="00A8503D" w:rsidP="004E716D">
      <w:r>
        <w:separator/>
      </w:r>
    </w:p>
  </w:endnote>
  <w:endnote w:type="continuationSeparator" w:id="0">
    <w:p w:rsidR="00A8503D" w:rsidRDefault="00A8503D" w:rsidP="004E7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6D" w:rsidRPr="00D2725F" w:rsidRDefault="00406B33" w:rsidP="00D2725F">
    <w:pPr>
      <w:pStyle w:val="Voettekst"/>
      <w:tabs>
        <w:tab w:val="left" w:pos="6465"/>
      </w:tabs>
      <w:jc w:val="center"/>
      <w:rPr>
        <w:rFonts w:ascii="Arial" w:hAnsi="Arial" w:cs="Arial"/>
        <w:color w:val="404040" w:themeColor="text1" w:themeTint="BF"/>
      </w:rPr>
    </w:pP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Quotes</w:t>
    </w:r>
    <w:proofErr w:type="spellEnd"/>
    <w:r>
      <w:rPr>
        <w:rFonts w:ascii="Arial" w:hAnsi="Arial" w:cs="Arial"/>
        <w:color w:val="404040" w:themeColor="text1" w:themeTint="BF"/>
        <w:sz w:val="18"/>
        <w:szCs w:val="18"/>
      </w:rPr>
      <w:t xml:space="preserve"> are </w:t>
    </w: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based</w:t>
    </w:r>
    <w:proofErr w:type="spellEnd"/>
    <w:r>
      <w:rPr>
        <w:rFonts w:ascii="Arial" w:hAnsi="Arial" w:cs="Arial"/>
        <w:color w:val="404040" w:themeColor="text1" w:themeTint="BF"/>
        <w:sz w:val="18"/>
        <w:szCs w:val="18"/>
      </w:rPr>
      <w:t xml:space="preserve"> </w:t>
    </w: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on</w:t>
    </w:r>
    <w:proofErr w:type="spellEnd"/>
    <w:r>
      <w:rPr>
        <w:rFonts w:ascii="Arial" w:hAnsi="Arial" w:cs="Arial"/>
        <w:color w:val="404040" w:themeColor="text1" w:themeTint="BF"/>
        <w:sz w:val="18"/>
        <w:szCs w:val="18"/>
      </w:rPr>
      <w:t xml:space="preserve"> the </w:t>
    </w: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book</w:t>
    </w:r>
    <w:proofErr w:type="spellEnd"/>
    <w:r>
      <w:rPr>
        <w:rFonts w:ascii="Arial" w:hAnsi="Arial" w:cs="Arial"/>
        <w:color w:val="404040" w:themeColor="text1" w:themeTint="BF"/>
        <w:sz w:val="18"/>
        <w:szCs w:val="18"/>
      </w:rPr>
      <w:t>: L</w:t>
    </w:r>
    <w:r w:rsidR="00D2725F" w:rsidRPr="00D2725F">
      <w:rPr>
        <w:rFonts w:ascii="Arial" w:hAnsi="Arial" w:cs="Arial"/>
        <w:color w:val="404040" w:themeColor="text1" w:themeTint="BF"/>
        <w:sz w:val="18"/>
        <w:szCs w:val="18"/>
      </w:rPr>
      <w:t xml:space="preserve">eer denken wat je wilt denken © Rients Ritskes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03D" w:rsidRDefault="00A8503D" w:rsidP="004E716D">
      <w:r>
        <w:separator/>
      </w:r>
    </w:p>
  </w:footnote>
  <w:footnote w:type="continuationSeparator" w:id="0">
    <w:p w:rsidR="00A8503D" w:rsidRDefault="00A8503D" w:rsidP="004E7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E3" w:rsidRDefault="00EB4B1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02" w:rsidRDefault="00186527" w:rsidP="00186527">
    <w:pPr>
      <w:pStyle w:val="Koptekst"/>
      <w:jc w:val="right"/>
    </w:pPr>
    <w:r>
      <w:rPr>
        <w:noProof/>
      </w:rPr>
      <w:drawing>
        <wp:inline distT="0" distB="0" distL="0" distR="0">
          <wp:extent cx="1099111" cy="913959"/>
          <wp:effectExtent l="19050" t="0" r="5789" b="0"/>
          <wp:docPr id="2" name="Afbeelding 1" descr="enzo gr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zo gro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9111" cy="913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37E4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7" type="#_x0000_t202" style="position:absolute;left:0;text-align:left;margin-left:136pt;margin-top:19.8pt;width:189.9pt;height:62.75pt;z-index:251660288;mso-width-percent:400;mso-height-percent:200;mso-position-horizontal-relative:text;mso-position-vertical-relative:text;mso-width-percent:400;mso-height-percent:200;mso-width-relative:margin;mso-height-relative:margin" stroked="f">
          <v:textbox style="mso-next-textbox:#_x0000_s19457;mso-fit-shape-to-text:t">
            <w:txbxContent>
              <w:p w:rsidR="001468CE" w:rsidRPr="001468CE" w:rsidRDefault="001468CE" w:rsidP="001468CE">
                <w:pPr>
                  <w:rPr>
                    <w:rFonts w:ascii="Arial Rounded MT Bold" w:hAnsi="Arial Rounded MT Bold"/>
                    <w:sz w:val="96"/>
                  </w:rPr>
                </w:pPr>
                <w:r w:rsidRPr="001468CE">
                  <w:rPr>
                    <w:rFonts w:ascii="Arial Rounded MT Bold" w:hAnsi="Arial Rounded MT Bold"/>
                    <w:sz w:val="96"/>
                  </w:rPr>
                  <w:t>Zen.nl</w:t>
                </w:r>
              </w:p>
            </w:txbxContent>
          </v:textbox>
        </v:shape>
      </w:pict>
    </w:r>
    <w:r w:rsidR="00037BF3" w:rsidRPr="00037BF3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037BF3" w:rsidRPr="00037BF3"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1" relativeHeight="251662336" behindDoc="0" locked="0" layoutInCell="1" allowOverlap="1">
          <wp:simplePos x="914400" y="2009775"/>
          <wp:positionH relativeFrom="column">
            <wp:posOffset>14605</wp:posOffset>
          </wp:positionH>
          <wp:positionV relativeFrom="paragraph">
            <wp:posOffset>0</wp:posOffset>
          </wp:positionV>
          <wp:extent cx="1019175" cy="1009650"/>
          <wp:effectExtent l="19050" t="0" r="9525" b="0"/>
          <wp:wrapSquare wrapText="bothSides"/>
          <wp:docPr id="9" name="Afbeelding 5" descr="logo zenmanagement.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enmanagement.n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91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7BF3">
      <w:rPr>
        <w:noProof/>
      </w:rPr>
      <w:drawing>
        <wp:inline distT="0" distB="0" distL="0" distR="0">
          <wp:extent cx="6031230" cy="5986277"/>
          <wp:effectExtent l="19050" t="0" r="7620" b="0"/>
          <wp:docPr id="4" name="Afbeelding 3" descr="C:\Users\Gebruiker\AppData\Local\Microsoft\Windows\Temporary Internet Files\Content.Outlook\0O7SRI64\logo zenmanagement 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ebruiker\AppData\Local\Microsoft\Windows\Temporary Internet Files\Content.Outlook\0O7SRI64\logo zenmanagement n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5986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37BF3">
      <w:tab/>
    </w:r>
    <w:r w:rsidR="00037BF3">
      <w:rPr>
        <w:noProof/>
      </w:rPr>
      <w:drawing>
        <wp:inline distT="0" distB="0" distL="0" distR="0">
          <wp:extent cx="6031230" cy="5986277"/>
          <wp:effectExtent l="19050" t="0" r="7620" b="0"/>
          <wp:docPr id="1" name="Afbeelding 1" descr="C:\Users\Gebruiker\AppData\Local\Microsoft\Windows\Temporary Internet Files\Content.Outlook\0O7SRI64\logo zenmanagement 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AppData\Local\Microsoft\Windows\Temporary Internet Files\Content.Outlook\0O7SRI64\logo zenmanagement n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5986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2F02" w:rsidRDefault="008E2F0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8BD"/>
    <w:multiLevelType w:val="hybridMultilevel"/>
    <w:tmpl w:val="B77A338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B62212"/>
    <w:multiLevelType w:val="hybridMultilevel"/>
    <w:tmpl w:val="7D220432"/>
    <w:lvl w:ilvl="0" w:tplc="0413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17B70D00"/>
    <w:multiLevelType w:val="multilevel"/>
    <w:tmpl w:val="9E0CD4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E24A2"/>
    <w:multiLevelType w:val="hybridMultilevel"/>
    <w:tmpl w:val="024EECA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E3F185E"/>
    <w:multiLevelType w:val="hybridMultilevel"/>
    <w:tmpl w:val="876C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016B2"/>
    <w:multiLevelType w:val="hybridMultilevel"/>
    <w:tmpl w:val="E1E25AC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CF84F0D"/>
    <w:multiLevelType w:val="hybridMultilevel"/>
    <w:tmpl w:val="6B60B58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DDC7A4C"/>
    <w:multiLevelType w:val="hybridMultilevel"/>
    <w:tmpl w:val="2DFEB62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FAA4C67"/>
    <w:multiLevelType w:val="hybridMultilevel"/>
    <w:tmpl w:val="B08A266C"/>
    <w:lvl w:ilvl="0" w:tplc="0409000F">
      <w:start w:val="1"/>
      <w:numFmt w:val="decimal"/>
      <w:lvlText w:val="%1."/>
      <w:lvlJc w:val="left"/>
      <w:pPr>
        <w:ind w:left="166" w:hanging="360"/>
      </w:pPr>
    </w:lvl>
    <w:lvl w:ilvl="1" w:tplc="04090019">
      <w:start w:val="1"/>
      <w:numFmt w:val="lowerLetter"/>
      <w:lvlText w:val="%2."/>
      <w:lvlJc w:val="left"/>
      <w:pPr>
        <w:ind w:left="886" w:hanging="360"/>
      </w:pPr>
    </w:lvl>
    <w:lvl w:ilvl="2" w:tplc="0409001B" w:tentative="1">
      <w:start w:val="1"/>
      <w:numFmt w:val="lowerRoman"/>
      <w:lvlText w:val="%3."/>
      <w:lvlJc w:val="right"/>
      <w:pPr>
        <w:ind w:left="1606" w:hanging="180"/>
      </w:pPr>
    </w:lvl>
    <w:lvl w:ilvl="3" w:tplc="0409000F" w:tentative="1">
      <w:start w:val="1"/>
      <w:numFmt w:val="decimal"/>
      <w:lvlText w:val="%4."/>
      <w:lvlJc w:val="left"/>
      <w:pPr>
        <w:ind w:left="2326" w:hanging="360"/>
      </w:pPr>
    </w:lvl>
    <w:lvl w:ilvl="4" w:tplc="04090019" w:tentative="1">
      <w:start w:val="1"/>
      <w:numFmt w:val="lowerLetter"/>
      <w:lvlText w:val="%5."/>
      <w:lvlJc w:val="left"/>
      <w:pPr>
        <w:ind w:left="3046" w:hanging="360"/>
      </w:pPr>
    </w:lvl>
    <w:lvl w:ilvl="5" w:tplc="0409001B" w:tentative="1">
      <w:start w:val="1"/>
      <w:numFmt w:val="lowerRoman"/>
      <w:lvlText w:val="%6."/>
      <w:lvlJc w:val="right"/>
      <w:pPr>
        <w:ind w:left="3766" w:hanging="180"/>
      </w:pPr>
    </w:lvl>
    <w:lvl w:ilvl="6" w:tplc="0409000F" w:tentative="1">
      <w:start w:val="1"/>
      <w:numFmt w:val="decimal"/>
      <w:lvlText w:val="%7."/>
      <w:lvlJc w:val="left"/>
      <w:pPr>
        <w:ind w:left="4486" w:hanging="360"/>
      </w:pPr>
    </w:lvl>
    <w:lvl w:ilvl="7" w:tplc="04090019" w:tentative="1">
      <w:start w:val="1"/>
      <w:numFmt w:val="lowerLetter"/>
      <w:lvlText w:val="%8."/>
      <w:lvlJc w:val="left"/>
      <w:pPr>
        <w:ind w:left="5206" w:hanging="360"/>
      </w:pPr>
    </w:lvl>
    <w:lvl w:ilvl="8" w:tplc="0409001B" w:tentative="1">
      <w:start w:val="1"/>
      <w:numFmt w:val="lowerRoman"/>
      <w:lvlText w:val="%9."/>
      <w:lvlJc w:val="right"/>
      <w:pPr>
        <w:ind w:left="5926" w:hanging="180"/>
      </w:pPr>
    </w:lvl>
  </w:abstractNum>
  <w:abstractNum w:abstractNumId="9">
    <w:nsid w:val="630D22B2"/>
    <w:multiLevelType w:val="hybridMultilevel"/>
    <w:tmpl w:val="C84A7A5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46A7FFC"/>
    <w:multiLevelType w:val="hybridMultilevel"/>
    <w:tmpl w:val="B5365B0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0F00173"/>
    <w:multiLevelType w:val="hybridMultilevel"/>
    <w:tmpl w:val="E7380A1A"/>
    <w:lvl w:ilvl="0" w:tplc="BBA6521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8A6363"/>
    <w:multiLevelType w:val="hybridMultilevel"/>
    <w:tmpl w:val="F830DF02"/>
    <w:lvl w:ilvl="0" w:tplc="9C109DC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12"/>
  </w:num>
  <w:num w:numId="10">
    <w:abstractNumId w:val="5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>
      <o:colormenu v:ext="edit" strokecolor="none"/>
    </o:shapedefaults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2C3509"/>
    <w:rsid w:val="00000E19"/>
    <w:rsid w:val="00025000"/>
    <w:rsid w:val="000311D0"/>
    <w:rsid w:val="00037BF3"/>
    <w:rsid w:val="00042D34"/>
    <w:rsid w:val="000D756F"/>
    <w:rsid w:val="000E7444"/>
    <w:rsid w:val="0011155D"/>
    <w:rsid w:val="00131C68"/>
    <w:rsid w:val="001468CE"/>
    <w:rsid w:val="00181814"/>
    <w:rsid w:val="00186527"/>
    <w:rsid w:val="001B4699"/>
    <w:rsid w:val="001D4BD6"/>
    <w:rsid w:val="001F42EE"/>
    <w:rsid w:val="001F7E66"/>
    <w:rsid w:val="002053CD"/>
    <w:rsid w:val="0026065E"/>
    <w:rsid w:val="00263FCE"/>
    <w:rsid w:val="002839F1"/>
    <w:rsid w:val="00294312"/>
    <w:rsid w:val="002C3509"/>
    <w:rsid w:val="00331AFF"/>
    <w:rsid w:val="0034500B"/>
    <w:rsid w:val="00351142"/>
    <w:rsid w:val="00354E4F"/>
    <w:rsid w:val="003714A6"/>
    <w:rsid w:val="00406B33"/>
    <w:rsid w:val="00450AE6"/>
    <w:rsid w:val="00463221"/>
    <w:rsid w:val="004E716D"/>
    <w:rsid w:val="005356D8"/>
    <w:rsid w:val="00580AFA"/>
    <w:rsid w:val="00595640"/>
    <w:rsid w:val="005A2E05"/>
    <w:rsid w:val="005C5445"/>
    <w:rsid w:val="005E28B8"/>
    <w:rsid w:val="0060677D"/>
    <w:rsid w:val="00606E20"/>
    <w:rsid w:val="00624502"/>
    <w:rsid w:val="00644C54"/>
    <w:rsid w:val="006B6A60"/>
    <w:rsid w:val="006C37E4"/>
    <w:rsid w:val="006C7E77"/>
    <w:rsid w:val="00706C1B"/>
    <w:rsid w:val="007128C7"/>
    <w:rsid w:val="00720543"/>
    <w:rsid w:val="00746279"/>
    <w:rsid w:val="00766E73"/>
    <w:rsid w:val="00857DAE"/>
    <w:rsid w:val="00882C34"/>
    <w:rsid w:val="00883623"/>
    <w:rsid w:val="008E2F02"/>
    <w:rsid w:val="008E363D"/>
    <w:rsid w:val="009871C1"/>
    <w:rsid w:val="009A3079"/>
    <w:rsid w:val="009E2D98"/>
    <w:rsid w:val="00A15574"/>
    <w:rsid w:val="00A26EBD"/>
    <w:rsid w:val="00A60CA8"/>
    <w:rsid w:val="00A63CA0"/>
    <w:rsid w:val="00A64940"/>
    <w:rsid w:val="00A8503D"/>
    <w:rsid w:val="00AB56FE"/>
    <w:rsid w:val="00AD0983"/>
    <w:rsid w:val="00AD1D64"/>
    <w:rsid w:val="00AD6C04"/>
    <w:rsid w:val="00AE0A71"/>
    <w:rsid w:val="00B41768"/>
    <w:rsid w:val="00B55E4E"/>
    <w:rsid w:val="00B67DB7"/>
    <w:rsid w:val="00BE5386"/>
    <w:rsid w:val="00BF3C3C"/>
    <w:rsid w:val="00C21231"/>
    <w:rsid w:val="00C52D07"/>
    <w:rsid w:val="00C55928"/>
    <w:rsid w:val="00D2725F"/>
    <w:rsid w:val="00D74F84"/>
    <w:rsid w:val="00DD2DE3"/>
    <w:rsid w:val="00DE2BE7"/>
    <w:rsid w:val="00E06319"/>
    <w:rsid w:val="00E36724"/>
    <w:rsid w:val="00E63C9D"/>
    <w:rsid w:val="00E663B7"/>
    <w:rsid w:val="00E93097"/>
    <w:rsid w:val="00EB4B10"/>
    <w:rsid w:val="00ED26F4"/>
    <w:rsid w:val="00ED2FE8"/>
    <w:rsid w:val="00FA5898"/>
    <w:rsid w:val="00FB7D33"/>
    <w:rsid w:val="00FC2CED"/>
    <w:rsid w:val="00FC6617"/>
    <w:rsid w:val="00FE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74F84"/>
    <w:rPr>
      <w:sz w:val="22"/>
    </w:rPr>
  </w:style>
  <w:style w:type="paragraph" w:styleId="Kop1">
    <w:name w:val="heading 1"/>
    <w:basedOn w:val="Standaard"/>
    <w:next w:val="Standaard"/>
    <w:qFormat/>
    <w:rsid w:val="00D74F84"/>
    <w:pPr>
      <w:keepNext/>
      <w:outlineLvl w:val="0"/>
    </w:pPr>
    <w:rPr>
      <w:rFonts w:ascii="Comic Sans MS" w:hAnsi="Comic Sans MS"/>
      <w:sz w:val="32"/>
    </w:rPr>
  </w:style>
  <w:style w:type="paragraph" w:styleId="Kop2">
    <w:name w:val="heading 2"/>
    <w:basedOn w:val="Standaard"/>
    <w:next w:val="Standaard"/>
    <w:qFormat/>
    <w:rsid w:val="00D74F84"/>
    <w:pPr>
      <w:keepNext/>
      <w:jc w:val="center"/>
      <w:outlineLvl w:val="1"/>
    </w:pPr>
    <w:rPr>
      <w:rFonts w:ascii="Comic Sans MS" w:hAnsi="Comic Sans MS"/>
      <w:sz w:val="32"/>
    </w:rPr>
  </w:style>
  <w:style w:type="paragraph" w:styleId="Kop4">
    <w:name w:val="heading 4"/>
    <w:basedOn w:val="Standaard"/>
    <w:next w:val="Standaard"/>
    <w:qFormat/>
    <w:rsid w:val="00D74F84"/>
    <w:pPr>
      <w:keepNext/>
      <w:ind w:left="720"/>
      <w:jc w:val="center"/>
      <w:outlineLvl w:val="3"/>
    </w:pPr>
    <w:rPr>
      <w:rFonts w:ascii="Comic Sans MS" w:hAnsi="Comic Sans MS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74F84"/>
    <w:rPr>
      <w:color w:val="0000FF"/>
      <w:u w:val="single"/>
    </w:rPr>
  </w:style>
  <w:style w:type="paragraph" w:styleId="Ballontekst">
    <w:name w:val="Balloon Text"/>
    <w:basedOn w:val="Standaard"/>
    <w:semiHidden/>
    <w:rsid w:val="00D74F8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4E716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716D"/>
    <w:rPr>
      <w:sz w:val="22"/>
    </w:rPr>
  </w:style>
  <w:style w:type="paragraph" w:styleId="Voettekst">
    <w:name w:val="footer"/>
    <w:basedOn w:val="Standaard"/>
    <w:link w:val="VoettekstChar"/>
    <w:rsid w:val="004E71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E716D"/>
    <w:rPr>
      <w:sz w:val="22"/>
    </w:rPr>
  </w:style>
  <w:style w:type="paragraph" w:styleId="Lijstalinea">
    <w:name w:val="List Paragraph"/>
    <w:basedOn w:val="Standaard"/>
    <w:uiPriority w:val="34"/>
    <w:qFormat/>
    <w:rsid w:val="00706C1B"/>
    <w:pPr>
      <w:ind w:left="720"/>
      <w:contextualSpacing/>
    </w:pPr>
  </w:style>
  <w:style w:type="table" w:styleId="Tabelraster">
    <w:name w:val="Table Grid"/>
    <w:basedOn w:val="Standaardtabel"/>
    <w:rsid w:val="00A64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Onderwerpenlijst</vt:lpstr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Onderwerpenlijst</dc:title>
  <dc:creator>Frits Verheijden</dc:creator>
  <cp:lastModifiedBy>Gebruiker</cp:lastModifiedBy>
  <cp:revision>2</cp:revision>
  <cp:lastPrinted>2015-09-08T08:45:00Z</cp:lastPrinted>
  <dcterms:created xsi:type="dcterms:W3CDTF">2015-10-13T11:10:00Z</dcterms:created>
  <dcterms:modified xsi:type="dcterms:W3CDTF">2015-10-13T11:10:00Z</dcterms:modified>
</cp:coreProperties>
</file>